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39B7683" w:rsidR="00E44292" w:rsidRPr="002F4293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06BFB">
        <w:rPr>
          <w:sz w:val="28"/>
          <w:szCs w:val="28"/>
        </w:rPr>
        <w:t>13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406BFB">
        <w:rPr>
          <w:sz w:val="28"/>
          <w:szCs w:val="28"/>
        </w:rPr>
        <w:t>9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406BFB" w:rsidRDefault="002F4293" w:rsidP="00406BFB">
      <w:pPr>
        <w:jc w:val="both"/>
        <w:rPr>
          <w:b/>
          <w:bCs/>
          <w:sz w:val="28"/>
          <w:szCs w:val="28"/>
        </w:rPr>
      </w:pPr>
    </w:p>
    <w:p w14:paraId="52B174B9" w14:textId="77777777" w:rsidR="00406BFB" w:rsidRPr="00406BFB" w:rsidRDefault="00406BFB" w:rsidP="00406BFB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406BFB">
        <w:rPr>
          <w:b/>
          <w:bCs/>
          <w:sz w:val="28"/>
          <w:szCs w:val="28"/>
        </w:rPr>
        <w:t>Об утверждении состава Общественного</w:t>
      </w:r>
    </w:p>
    <w:p w14:paraId="7CD7CE32" w14:textId="77777777" w:rsidR="00406BFB" w:rsidRPr="00406BFB" w:rsidRDefault="00406BFB" w:rsidP="00406BFB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406BFB">
        <w:rPr>
          <w:b/>
          <w:bCs/>
          <w:sz w:val="28"/>
          <w:szCs w:val="28"/>
        </w:rPr>
        <w:t>совета муниципального образования</w:t>
      </w:r>
    </w:p>
    <w:p w14:paraId="7E0E5111" w14:textId="77777777" w:rsidR="00406BFB" w:rsidRPr="00406BFB" w:rsidRDefault="00406BFB" w:rsidP="00406BFB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406BFB">
        <w:rPr>
          <w:b/>
          <w:bCs/>
          <w:sz w:val="28"/>
          <w:szCs w:val="28"/>
        </w:rPr>
        <w:t>Вышневолоцкий городской округ</w:t>
      </w:r>
    </w:p>
    <w:p w14:paraId="0648F197" w14:textId="77777777" w:rsidR="00406BFB" w:rsidRPr="00406BFB" w:rsidRDefault="00406BFB" w:rsidP="00406BFB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406BFB">
        <w:rPr>
          <w:b/>
          <w:bCs/>
          <w:sz w:val="28"/>
          <w:szCs w:val="28"/>
        </w:rPr>
        <w:t>Тверской области</w:t>
      </w:r>
    </w:p>
    <w:p w14:paraId="3768DD70" w14:textId="5E274E59" w:rsidR="00406BFB" w:rsidRPr="00406BFB" w:rsidRDefault="00406BFB" w:rsidP="00406BFB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</w:p>
    <w:p w14:paraId="4D03D246" w14:textId="78E3D832" w:rsidR="00406BFB" w:rsidRPr="00406BFB" w:rsidRDefault="00406BFB" w:rsidP="00406BFB">
      <w:pPr>
        <w:pStyle w:val="2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406BFB">
        <w:rPr>
          <w:sz w:val="28"/>
          <w:szCs w:val="28"/>
        </w:rPr>
        <w:t>В соответствии с Положением об Общественном совете муниципального образования Вышневолоцкий городской округ Тверской области, утвержденного постановлением Администрации Вышневолоцкого городского округа от 02.03.2020г. № 123, постановлением Администрации Вышневолоцкого городского округа от 13.03.2020г. № 136 «О формировании Общественного совета муниципального образования Вышневолоцкий городской округ», на основании итогов рейтингового голосования Администрации Вышневолоцкого городского округа</w:t>
      </w:r>
      <w:r>
        <w:rPr>
          <w:sz w:val="28"/>
          <w:szCs w:val="28"/>
        </w:rPr>
        <w:t xml:space="preserve"> </w:t>
      </w:r>
      <w:r w:rsidRPr="00406BFB">
        <w:rPr>
          <w:b/>
          <w:bCs/>
          <w:sz w:val="28"/>
          <w:szCs w:val="28"/>
        </w:rPr>
        <w:t>постановляет:</w:t>
      </w:r>
    </w:p>
    <w:p w14:paraId="0411B8E9" w14:textId="77777777" w:rsidR="00406BFB" w:rsidRPr="00406BFB" w:rsidRDefault="00406BFB" w:rsidP="00406BFB">
      <w:pPr>
        <w:pStyle w:val="a8"/>
        <w:spacing w:after="0"/>
        <w:jc w:val="both"/>
        <w:rPr>
          <w:sz w:val="28"/>
          <w:szCs w:val="28"/>
        </w:rPr>
      </w:pPr>
    </w:p>
    <w:p w14:paraId="36EF6590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1. Утвердить состав Общественного совета муниципального образования Вышневолоцкий городской округ Тверской области:</w:t>
      </w:r>
    </w:p>
    <w:p w14:paraId="19181184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Фадеев Денис Владимирович – генеральный директор ООО «Реолет-2000»,</w:t>
      </w:r>
    </w:p>
    <w:p w14:paraId="4B64C460" w14:textId="2B7DEAEC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406BFB">
        <w:rPr>
          <w:sz w:val="28"/>
          <w:szCs w:val="28"/>
        </w:rPr>
        <w:t>Шкивидорова</w:t>
      </w:r>
      <w:proofErr w:type="spellEnd"/>
      <w:r w:rsidRPr="00406BFB">
        <w:rPr>
          <w:sz w:val="28"/>
          <w:szCs w:val="28"/>
        </w:rPr>
        <w:t xml:space="preserve"> Светлана Евгеньевна – заведующий Вышневолоцким краеведческим музеем имени Г.Г.</w:t>
      </w:r>
      <w:r>
        <w:rPr>
          <w:sz w:val="28"/>
          <w:szCs w:val="28"/>
        </w:rPr>
        <w:t xml:space="preserve"> </w:t>
      </w:r>
      <w:proofErr w:type="spellStart"/>
      <w:r w:rsidRPr="00406BFB">
        <w:rPr>
          <w:sz w:val="28"/>
          <w:szCs w:val="28"/>
        </w:rPr>
        <w:t>Монаховой</w:t>
      </w:r>
      <w:proofErr w:type="spellEnd"/>
      <w:r w:rsidRPr="00406BFB">
        <w:rPr>
          <w:sz w:val="28"/>
          <w:szCs w:val="28"/>
        </w:rPr>
        <w:t>,</w:t>
      </w:r>
    </w:p>
    <w:p w14:paraId="73CE8564" w14:textId="083A1B3A" w:rsidR="00406BFB" w:rsidRPr="00406BFB" w:rsidRDefault="00DF7F9D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Зендриков</w:t>
      </w:r>
      <w:proofErr w:type="spellEnd"/>
      <w:r>
        <w:rPr>
          <w:sz w:val="28"/>
          <w:szCs w:val="28"/>
        </w:rPr>
        <w:t xml:space="preserve"> Сергей Леонидович – генеральный директор ООО «Вышневолоцкий хлопчатобумажный комбинат»</w:t>
      </w:r>
      <w:r w:rsidR="00406BFB" w:rsidRPr="00406BFB">
        <w:rPr>
          <w:sz w:val="28"/>
          <w:szCs w:val="28"/>
        </w:rPr>
        <w:t>,</w:t>
      </w:r>
    </w:p>
    <w:p w14:paraId="54E04A75" w14:textId="18AA1B4E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Романова Галина Викторовна - преподаватель ГБПОУ «Вышневолоцкий медицинский колледж»,</w:t>
      </w:r>
    </w:p>
    <w:p w14:paraId="3B955188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406BFB">
        <w:rPr>
          <w:sz w:val="28"/>
          <w:szCs w:val="28"/>
        </w:rPr>
        <w:t>Морданова</w:t>
      </w:r>
      <w:proofErr w:type="spellEnd"/>
      <w:r w:rsidRPr="00406BFB">
        <w:rPr>
          <w:sz w:val="28"/>
          <w:szCs w:val="28"/>
        </w:rPr>
        <w:t xml:space="preserve"> Вера Гавриловна – ветеран муниципальной службы,</w:t>
      </w:r>
    </w:p>
    <w:p w14:paraId="6A659EE1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406BFB">
        <w:rPr>
          <w:sz w:val="28"/>
          <w:szCs w:val="28"/>
        </w:rPr>
        <w:t>Дущак</w:t>
      </w:r>
      <w:proofErr w:type="spellEnd"/>
      <w:r w:rsidRPr="00406BFB">
        <w:rPr>
          <w:sz w:val="28"/>
          <w:szCs w:val="28"/>
        </w:rPr>
        <w:t xml:space="preserve"> Дмитрий Анатольевич – начальник межмуниципального отдела МВД России «Вышневолоцкий»,</w:t>
      </w:r>
    </w:p>
    <w:p w14:paraId="578CFAB9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Васильева Вера Борисовна – индивидуальный предприниматель,</w:t>
      </w:r>
    </w:p>
    <w:p w14:paraId="567B7501" w14:textId="50E64252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 xml:space="preserve">Певцова Ирина Викторовна – социальный педагог МОБУ «Красномайская СОШ имени </w:t>
      </w:r>
      <w:proofErr w:type="spellStart"/>
      <w:r w:rsidRPr="00406BFB">
        <w:rPr>
          <w:sz w:val="28"/>
          <w:szCs w:val="28"/>
        </w:rPr>
        <w:t>С.Ф.Ушакова</w:t>
      </w:r>
      <w:proofErr w:type="spellEnd"/>
      <w:r w:rsidRPr="00406BFB">
        <w:rPr>
          <w:sz w:val="28"/>
          <w:szCs w:val="28"/>
        </w:rPr>
        <w:t>»,</w:t>
      </w:r>
    </w:p>
    <w:p w14:paraId="5944937C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Борисов Александр Владимирович – директор ГБУ Вышневолоцкий дом-интернат для престарелых и инвалидов,</w:t>
      </w:r>
    </w:p>
    <w:p w14:paraId="36DADA02" w14:textId="2C8B2C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Ионов Андрей Викторович – директор ООО «</w:t>
      </w:r>
      <w:proofErr w:type="spellStart"/>
      <w:r w:rsidRPr="00406BFB">
        <w:rPr>
          <w:sz w:val="28"/>
          <w:szCs w:val="28"/>
        </w:rPr>
        <w:t>Форест</w:t>
      </w:r>
      <w:proofErr w:type="spellEnd"/>
      <w:r w:rsidRPr="00406BFB">
        <w:rPr>
          <w:sz w:val="28"/>
          <w:szCs w:val="28"/>
        </w:rPr>
        <w:t>»,</w:t>
      </w:r>
    </w:p>
    <w:p w14:paraId="04EA5007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lastRenderedPageBreak/>
        <w:t>Шнейдер Виктория Викторовна – индивидуальный предприниматель,</w:t>
      </w:r>
    </w:p>
    <w:p w14:paraId="2C0CD318" w14:textId="7235A18D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406BFB">
        <w:rPr>
          <w:sz w:val="28"/>
          <w:szCs w:val="28"/>
        </w:rPr>
        <w:t>Акперов</w:t>
      </w:r>
      <w:proofErr w:type="spellEnd"/>
      <w:r w:rsidRPr="00406BFB">
        <w:rPr>
          <w:sz w:val="28"/>
          <w:szCs w:val="28"/>
        </w:rPr>
        <w:t xml:space="preserve"> Рагим Ибрагим-</w:t>
      </w:r>
      <w:proofErr w:type="spellStart"/>
      <w:r w:rsidRPr="00406BFB">
        <w:rPr>
          <w:sz w:val="28"/>
          <w:szCs w:val="28"/>
        </w:rPr>
        <w:t>оглы</w:t>
      </w:r>
      <w:proofErr w:type="spellEnd"/>
      <w:r w:rsidRPr="00406BFB">
        <w:rPr>
          <w:sz w:val="28"/>
          <w:szCs w:val="28"/>
        </w:rPr>
        <w:t xml:space="preserve"> – начальник станции Вышний Волочек,</w:t>
      </w:r>
    </w:p>
    <w:p w14:paraId="030AFC31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Яковлев Сергей Александрович – директор ООО «Колхоз Свобода»,</w:t>
      </w:r>
    </w:p>
    <w:p w14:paraId="57798751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 xml:space="preserve">Строгонова Любовь Степановна – ветеран муниципальной службы, </w:t>
      </w:r>
    </w:p>
    <w:p w14:paraId="6C490C03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Зеленин Александр Викторович – директор АО «Вышневолоцкий леспромхоз»,</w:t>
      </w:r>
    </w:p>
    <w:p w14:paraId="495EBAE9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Райкова Анна Владимировна – главный редактор АНО «Редакция газеты «Вышневолоцкая правда»,</w:t>
      </w:r>
    </w:p>
    <w:p w14:paraId="5235652B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 xml:space="preserve">Громова Галина Юрьевна – библиотекарь </w:t>
      </w:r>
      <w:proofErr w:type="spellStart"/>
      <w:r w:rsidRPr="00406BFB">
        <w:rPr>
          <w:sz w:val="28"/>
          <w:szCs w:val="28"/>
        </w:rPr>
        <w:t>Овсищенской</w:t>
      </w:r>
      <w:proofErr w:type="spellEnd"/>
      <w:r w:rsidRPr="00406BFB">
        <w:rPr>
          <w:sz w:val="28"/>
          <w:szCs w:val="28"/>
        </w:rPr>
        <w:t xml:space="preserve"> библиотеки,</w:t>
      </w:r>
    </w:p>
    <w:p w14:paraId="65770B5E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Отец Иоанн – настоятель Богоявленского собора г. Вышний Волочек,</w:t>
      </w:r>
    </w:p>
    <w:p w14:paraId="22FC12CE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Иваненко Виолетта Владимировна – директор ГКУ Тверской области «Центр занятости населения Вышневолоцкого района»,</w:t>
      </w:r>
    </w:p>
    <w:p w14:paraId="3B6A33C4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Ким Татьяна Александровна – заведующий МБДОУ «Детский сад № 19»,</w:t>
      </w:r>
    </w:p>
    <w:p w14:paraId="7450B241" w14:textId="77777777" w:rsidR="00406BFB" w:rsidRPr="00406BFB" w:rsidRDefault="00406BFB" w:rsidP="00406BFB">
      <w:pPr>
        <w:pStyle w:val="22"/>
        <w:spacing w:after="0" w:line="240" w:lineRule="auto"/>
        <w:ind w:firstLine="851"/>
        <w:jc w:val="both"/>
        <w:rPr>
          <w:sz w:val="28"/>
          <w:szCs w:val="28"/>
        </w:rPr>
      </w:pPr>
      <w:r w:rsidRPr="00406BFB">
        <w:rPr>
          <w:sz w:val="28"/>
          <w:szCs w:val="28"/>
        </w:rPr>
        <w:t>Вишнякова Наталья Викторовна – заместитель директора МБУ «Спортивная школа по видам единоборств».</w:t>
      </w:r>
    </w:p>
    <w:p w14:paraId="56D34F76" w14:textId="77777777" w:rsidR="00406BFB" w:rsidRPr="00406BFB" w:rsidRDefault="00406BFB" w:rsidP="00406BFB">
      <w:pPr>
        <w:pStyle w:val="a8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406BFB">
        <w:rPr>
          <w:color w:val="000000" w:themeColor="text1"/>
          <w:sz w:val="28"/>
          <w:szCs w:val="28"/>
        </w:rPr>
        <w:t>2. 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2006AE40" w14:textId="77777777" w:rsidR="00406BFB" w:rsidRPr="00406BFB" w:rsidRDefault="00406BFB" w:rsidP="00406BFB">
      <w:pPr>
        <w:pStyle w:val="a8"/>
        <w:spacing w:after="0"/>
        <w:jc w:val="both"/>
        <w:rPr>
          <w:sz w:val="28"/>
          <w:szCs w:val="28"/>
        </w:rPr>
      </w:pPr>
    </w:p>
    <w:p w14:paraId="3B578C91" w14:textId="77777777" w:rsidR="00406BFB" w:rsidRPr="00406BFB" w:rsidRDefault="00406BFB" w:rsidP="00406BFB">
      <w:pPr>
        <w:pStyle w:val="a8"/>
        <w:spacing w:after="0"/>
        <w:jc w:val="both"/>
        <w:rPr>
          <w:sz w:val="28"/>
          <w:szCs w:val="28"/>
        </w:rPr>
      </w:pPr>
    </w:p>
    <w:p w14:paraId="28B85CCF" w14:textId="77777777" w:rsidR="00406BFB" w:rsidRPr="00406BFB" w:rsidRDefault="00406BFB" w:rsidP="00406BFB">
      <w:pPr>
        <w:pStyle w:val="a8"/>
        <w:spacing w:after="0"/>
        <w:jc w:val="both"/>
        <w:rPr>
          <w:sz w:val="28"/>
          <w:szCs w:val="28"/>
        </w:rPr>
      </w:pPr>
    </w:p>
    <w:p w14:paraId="378FBCC0" w14:textId="17E34787" w:rsidR="00424CAD" w:rsidRPr="00406BFB" w:rsidRDefault="00406BFB" w:rsidP="00406BFB">
      <w:pPr>
        <w:pStyle w:val="a8"/>
        <w:spacing w:after="0"/>
        <w:jc w:val="both"/>
        <w:rPr>
          <w:sz w:val="28"/>
          <w:szCs w:val="28"/>
        </w:rPr>
      </w:pPr>
      <w:r w:rsidRPr="00406BFB">
        <w:rPr>
          <w:sz w:val="28"/>
          <w:szCs w:val="28"/>
        </w:rPr>
        <w:t xml:space="preserve">Глава Вышневолоцкого городского округа                                </w:t>
      </w:r>
      <w:r>
        <w:rPr>
          <w:sz w:val="28"/>
          <w:szCs w:val="28"/>
        </w:rPr>
        <w:t xml:space="preserve">       </w:t>
      </w:r>
      <w:r w:rsidRPr="00406BFB">
        <w:rPr>
          <w:sz w:val="28"/>
          <w:szCs w:val="28"/>
        </w:rPr>
        <w:t>Н.П. Рощина</w:t>
      </w:r>
    </w:p>
    <w:sectPr w:rsidR="00424CAD" w:rsidRPr="00406BFB" w:rsidSect="00C421A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670D" w14:textId="77777777" w:rsidR="00C42B5C" w:rsidRDefault="00C42B5C" w:rsidP="008B40DE">
      <w:r>
        <w:separator/>
      </w:r>
    </w:p>
  </w:endnote>
  <w:endnote w:type="continuationSeparator" w:id="0">
    <w:p w14:paraId="41D86A81" w14:textId="77777777" w:rsidR="00C42B5C" w:rsidRDefault="00C42B5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7851" w14:textId="77777777" w:rsidR="00C42B5C" w:rsidRDefault="00C42B5C" w:rsidP="008B40DE">
      <w:r>
        <w:separator/>
      </w:r>
    </w:p>
  </w:footnote>
  <w:footnote w:type="continuationSeparator" w:id="0">
    <w:p w14:paraId="368CF5AF" w14:textId="77777777" w:rsidR="00C42B5C" w:rsidRDefault="00C42B5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9"/>
  </w:num>
  <w:num w:numId="20">
    <w:abstractNumId w:val="5"/>
  </w:num>
  <w:num w:numId="21">
    <w:abstractNumId w:val="40"/>
  </w:num>
  <w:num w:numId="22">
    <w:abstractNumId w:val="3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7"/>
  </w:num>
  <w:num w:numId="28">
    <w:abstractNumId w:val="4"/>
  </w:num>
  <w:num w:numId="29">
    <w:abstractNumId w:val="32"/>
  </w:num>
  <w:num w:numId="30">
    <w:abstractNumId w:val="19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18"/>
  </w:num>
  <w:num w:numId="36">
    <w:abstractNumId w:val="10"/>
  </w:num>
  <w:num w:numId="37">
    <w:abstractNumId w:val="28"/>
  </w:num>
  <w:num w:numId="38">
    <w:abstractNumId w:val="16"/>
  </w:num>
  <w:num w:numId="39">
    <w:abstractNumId w:val="12"/>
  </w:num>
  <w:num w:numId="40">
    <w:abstractNumId w:val="11"/>
  </w:num>
  <w:num w:numId="41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3608-46FF-46A8-8A72-05D2C9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2020-04-23T08:15:00Z</cp:lastPrinted>
  <dcterms:created xsi:type="dcterms:W3CDTF">2020-04-15T08:48:00Z</dcterms:created>
  <dcterms:modified xsi:type="dcterms:W3CDTF">2020-04-23T08:15:00Z</dcterms:modified>
</cp:coreProperties>
</file>